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4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1553"/>
        <w:gridCol w:w="4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438" w:type="dxa"/>
            <w:noWrap w:val="0"/>
            <w:vAlign w:val="top"/>
          </w:tcPr>
          <w:p>
            <w:pPr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rPr>
                <w:rFonts w:hint="eastAsia"/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显示</w:t>
            </w:r>
          </w:p>
        </w:tc>
        <w:tc>
          <w:tcPr>
            <w:tcW w:w="4190" w:type="dxa"/>
            <w:noWrap w:val="0"/>
            <w:vAlign w:val="top"/>
          </w:tcPr>
          <w:p>
            <w:pPr>
              <w:rPr>
                <w:rFonts w:hint="eastAsia"/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功能说明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43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A001</w:t>
            </w:r>
          </w:p>
        </w:tc>
        <w:tc>
          <w:tcPr>
            <w:tcW w:w="4190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八通道地址码，（001—512）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B、C键加减地址码数值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43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D001</w:t>
            </w:r>
          </w:p>
        </w:tc>
        <w:tc>
          <w:tcPr>
            <w:tcW w:w="4190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四通道地址码，（001—512）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B、C键加减地址码数值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43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ind w:firstLine="360" w:firstLineChars="2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R255</w:t>
            </w:r>
          </w:p>
        </w:tc>
        <w:tc>
          <w:tcPr>
            <w:tcW w:w="4190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红色选色，（000—255）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B、C键修改选色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43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ind w:firstLine="360" w:firstLineChars="2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G255</w:t>
            </w:r>
          </w:p>
        </w:tc>
        <w:tc>
          <w:tcPr>
            <w:tcW w:w="4190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绿色选色，（000—255）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B、C键修改选色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43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B255</w:t>
            </w:r>
          </w:p>
        </w:tc>
        <w:tc>
          <w:tcPr>
            <w:tcW w:w="4190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兰色选色，（00—25）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B、C键修改选色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43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W255</w:t>
            </w:r>
          </w:p>
        </w:tc>
        <w:tc>
          <w:tcPr>
            <w:tcW w:w="4190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兰色选色，（00—25）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B、C键修改选色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43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FH00</w:t>
            </w:r>
          </w:p>
        </w:tc>
        <w:tc>
          <w:tcPr>
            <w:tcW w:w="4190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颜色选择    （01—08）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B、C键修改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43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CL00</w:t>
            </w:r>
          </w:p>
        </w:tc>
        <w:tc>
          <w:tcPr>
            <w:tcW w:w="4190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七彩跳变，（01—99）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B、C键修改脉变、渐变速度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43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CC00</w:t>
            </w:r>
          </w:p>
        </w:tc>
        <w:tc>
          <w:tcPr>
            <w:tcW w:w="4190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七彩组合变化， （01—99）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B、C键修改组合变化速度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43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DE00</w:t>
            </w:r>
          </w:p>
        </w:tc>
        <w:tc>
          <w:tcPr>
            <w:tcW w:w="4190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七彩渐变色</w:t>
            </w:r>
          </w:p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43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ind w:firstLine="360" w:firstLineChars="2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CP00</w:t>
            </w:r>
          </w:p>
        </w:tc>
        <w:tc>
          <w:tcPr>
            <w:tcW w:w="4190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七彩跳变，（01—99）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B、C键修改脉变、渐变速度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43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ind w:firstLine="360" w:firstLineChars="2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SUO1</w:t>
            </w:r>
          </w:p>
        </w:tc>
        <w:tc>
          <w:tcPr>
            <w:tcW w:w="4190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声控变化</w:t>
            </w:r>
          </w:p>
        </w:tc>
      </w:tr>
    </w:tbl>
    <w:p>
      <w:pPr>
        <w:rPr>
          <w:rFonts w:hint="eastAsia" w:ascii="Arial" w:hAnsi="Arial" w:cs="Arial"/>
          <w:b/>
          <w:sz w:val="18"/>
          <w:szCs w:val="28"/>
        </w:rPr>
      </w:pPr>
      <w:r>
        <w:rPr>
          <w:rFonts w:hint="eastAsia" w:ascii="Arial" w:hAnsi="Arial" w:cs="Arial"/>
          <w:b/>
          <w:sz w:val="18"/>
          <w:szCs w:val="28"/>
        </w:rPr>
        <w:t>注：主从模式将其他需要连接的灯具显示码设置为d.001,设其中一台灯具的程序为主机控制模式，</w:t>
      </w:r>
    </w:p>
    <w:p>
      <w:pPr>
        <w:rPr>
          <w:rFonts w:hint="eastAsia" w:ascii="Arial" w:hAnsi="Arial" w:cs="Arial"/>
          <w:b/>
          <w:sz w:val="18"/>
          <w:szCs w:val="28"/>
        </w:rPr>
      </w:pPr>
      <w:r>
        <w:rPr>
          <w:rFonts w:hint="eastAsia" w:ascii="Arial" w:hAnsi="Arial" w:cs="Arial"/>
          <w:b/>
          <w:sz w:val="18"/>
          <w:szCs w:val="28"/>
        </w:rPr>
        <w:t xml:space="preserve"> DMX通道控制:</w:t>
      </w:r>
    </w:p>
    <w:p>
      <w:pPr>
        <w:rPr>
          <w:rFonts w:hint="eastAsia" w:ascii="Arial" w:hAnsi="Arial" w:cs="Arial"/>
          <w:b/>
          <w:sz w:val="18"/>
          <w:szCs w:val="28"/>
        </w:rPr>
      </w:pPr>
      <w:r>
        <w:rPr>
          <w:rFonts w:hint="eastAsia" w:ascii="Arial" w:hAnsi="Arial" w:cs="Arial"/>
          <w:b/>
          <w:sz w:val="18"/>
          <w:szCs w:val="28"/>
        </w:rPr>
        <w:t>8 CH</w:t>
      </w:r>
    </w:p>
    <w:tbl>
      <w:tblPr>
        <w:tblStyle w:val="2"/>
        <w:tblW w:w="0" w:type="auto"/>
        <w:tblInd w:w="4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141"/>
        <w:gridCol w:w="37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98" w:type="dxa"/>
            <w:noWrap w:val="0"/>
            <w:vAlign w:val="top"/>
          </w:tcPr>
          <w:p>
            <w:pPr>
              <w:ind w:firstLine="118" w:firstLineChars="49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41" w:type="dxa"/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b/>
                <w:sz w:val="30"/>
                <w:szCs w:val="30"/>
              </w:rPr>
              <w:t>功能</w:t>
            </w:r>
          </w:p>
        </w:tc>
        <w:tc>
          <w:tcPr>
            <w:tcW w:w="3741" w:type="dxa"/>
            <w:noWrap w:val="0"/>
            <w:vAlign w:val="top"/>
          </w:tcPr>
          <w:p>
            <w:pPr>
              <w:ind w:firstLine="2096" w:firstLineChars="696"/>
              <w:rPr>
                <w:sz w:val="24"/>
              </w:rPr>
            </w:pPr>
            <w:r>
              <w:rPr>
                <w:rFonts w:hint="eastAsia"/>
                <w:b/>
                <w:sz w:val="30"/>
                <w:szCs w:val="3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69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第1通道</w:t>
            </w:r>
          </w:p>
        </w:tc>
        <w:tc>
          <w:tcPr>
            <w:tcW w:w="1141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总调光</w:t>
            </w:r>
          </w:p>
        </w:tc>
        <w:tc>
          <w:tcPr>
            <w:tcW w:w="3741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R、G、B.W总调光，线性调光，由暗到亮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69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第2通道</w:t>
            </w:r>
          </w:p>
        </w:tc>
        <w:tc>
          <w:tcPr>
            <w:tcW w:w="1141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R调光</w:t>
            </w:r>
          </w:p>
        </w:tc>
        <w:tc>
          <w:tcPr>
            <w:tcW w:w="3741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R调光，线性调光，由暗到亮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69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第3通道</w:t>
            </w:r>
          </w:p>
        </w:tc>
        <w:tc>
          <w:tcPr>
            <w:tcW w:w="1141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G调光</w:t>
            </w:r>
          </w:p>
        </w:tc>
        <w:tc>
          <w:tcPr>
            <w:tcW w:w="3741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G调光，线性调光，由暗到亮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69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第4通道</w:t>
            </w:r>
          </w:p>
        </w:tc>
        <w:tc>
          <w:tcPr>
            <w:tcW w:w="1141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B调光</w:t>
            </w:r>
          </w:p>
        </w:tc>
        <w:tc>
          <w:tcPr>
            <w:tcW w:w="3741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B调光，线性调光，由暗到亮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69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第5通道</w:t>
            </w:r>
          </w:p>
        </w:tc>
        <w:tc>
          <w:tcPr>
            <w:tcW w:w="1141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W调光</w:t>
            </w:r>
          </w:p>
        </w:tc>
        <w:tc>
          <w:tcPr>
            <w:tcW w:w="3741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W调光，线性调光，由暗到亮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69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第6通道</w:t>
            </w:r>
          </w:p>
        </w:tc>
        <w:tc>
          <w:tcPr>
            <w:tcW w:w="1141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总频闪</w:t>
            </w:r>
          </w:p>
        </w:tc>
        <w:tc>
          <w:tcPr>
            <w:tcW w:w="3741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R、G、B.W总频闪，由慢到快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69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第8通道</w:t>
            </w:r>
          </w:p>
        </w:tc>
        <w:tc>
          <w:tcPr>
            <w:tcW w:w="1141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功能速度</w:t>
            </w:r>
          </w:p>
        </w:tc>
        <w:tc>
          <w:tcPr>
            <w:tcW w:w="3741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功能速度，由慢到快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704E"/>
    <w:rsid w:val="291C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2021-09-13T07:06:00Z</dcterms:created>
  <dc:creator>欧玛销售助理 车草颖</dc:creator>
  <cp:lastModifiedBy>欧玛销售助理 车草颖</cp:lastModifiedBy>
  <dcterms:modified xsi:type="dcterms:W3CDTF">2021-09-13T07:06:48Z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AD9DA92984E84F658C94E66DD07DAA51</vt:lpwstr>
  </property>
</Properties>
</file>