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44" w:type="dxa"/>
        <w:tblInd w:w="-7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0"/>
        <w:gridCol w:w="915"/>
        <w:gridCol w:w="990"/>
        <w:gridCol w:w="1260"/>
        <w:gridCol w:w="3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FS</w:t>
            </w:r>
            <w:r>
              <w:rPr>
                <w:rFonts w:hint="eastAsia" w:eastAsia="宋体"/>
                <w:b/>
                <w:bCs/>
                <w:color w:val="000000"/>
              </w:rPr>
              <w:t>7II</w:t>
            </w:r>
          </w:p>
        </w:tc>
        <w:tc>
          <w:tcPr>
            <w:tcW w:w="91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909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0---</w:t>
            </w:r>
            <w:r>
              <w:rPr>
                <w:rFonts w:hint="eastAsia" w:cs="Calibri"/>
                <w:szCs w:val="21"/>
                <w:lang w:val="en-US" w:eastAsia="zh-CN"/>
              </w:rPr>
              <w:t>11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21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2</w:t>
            </w:r>
            <w:r>
              <w:rPr>
                <w:rFonts w:hint="eastAsia" w:cs="Calibri"/>
                <w:szCs w:val="21"/>
                <w:lang w:val="en-US" w:eastAsia="zh-CN"/>
              </w:rPr>
              <w:t>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32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33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  <w:lang w:val="en-US" w:eastAsia="zh-CN"/>
              </w:rPr>
              <w:t>42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4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5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cs="Calibri"/>
                <w:szCs w:val="21"/>
              </w:rPr>
              <w:tab/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6</w:t>
            </w:r>
            <w:r>
              <w:rPr>
                <w:rFonts w:hint="eastAsia" w:cs="Calibri"/>
                <w:szCs w:val="21"/>
                <w:lang w:val="en-US" w:eastAsia="zh-CN"/>
              </w:rPr>
              <w:t>5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7</w:t>
            </w:r>
            <w:r>
              <w:rPr>
                <w:rFonts w:hint="eastAsia" w:cs="Calibri"/>
                <w:szCs w:val="21"/>
                <w:lang w:val="en-US" w:eastAsia="zh-CN"/>
              </w:rPr>
              <w:t>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86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8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97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9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--</w:t>
            </w:r>
            <w:r>
              <w:rPr>
                <w:rFonts w:hint="eastAsia" w:cs="Calibri"/>
                <w:szCs w:val="21"/>
                <w:lang w:val="en-US" w:eastAsia="zh-CN"/>
              </w:rPr>
              <w:t>108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10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19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20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--1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53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63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74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  <w:r>
              <w:rPr>
                <w:rFonts w:cs="Calibri"/>
                <w:szCs w:val="21"/>
              </w:rPr>
              <w:t xml:space="preserve">-- </w:t>
            </w:r>
            <w:r>
              <w:rPr>
                <w:rFonts w:hint="eastAsia" w:cs="Calibri"/>
                <w:szCs w:val="21"/>
                <w:lang w:val="en-US" w:eastAsia="zh-CN"/>
              </w:rPr>
              <w:t>185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186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196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197---226</w:t>
            </w:r>
          </w:p>
          <w:p>
            <w:pPr>
              <w:rPr>
                <w:rFonts w:hint="default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227---255</w:t>
            </w:r>
          </w:p>
        </w:tc>
        <w:tc>
          <w:tcPr>
            <w:tcW w:w="3909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 + 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hint="eastAsia" w:cs="Calibri"/>
                <w:szCs w:val="21"/>
              </w:rPr>
              <w:t xml:space="preserve"> + 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hint="eastAsia" w:cs="Calibri"/>
                <w:szCs w:val="21"/>
              </w:rPr>
              <w:t xml:space="preserve"> + 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CW Rotation Slow---&gt;Fast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</w:pPr>
            <w:r>
              <w:rPr>
                <w:rFonts w:hint="eastAsia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70" w:type="dxa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0" w:type="dxa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0" w:type="dxa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--</w:t>
            </w:r>
            <w:r>
              <w:rPr>
                <w:rFonts w:hint="eastAsia"/>
                <w:lang w:val="en-US" w:eastAsia="zh-CN"/>
              </w:rPr>
              <w:t>5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16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22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34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40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52</w:t>
            </w:r>
          </w:p>
          <w:p>
            <w:r>
              <w:rPr>
                <w:rFonts w:hint="eastAsia"/>
              </w:rPr>
              <w:t>53---70</w:t>
            </w:r>
          </w:p>
          <w:p>
            <w:r>
              <w:rPr>
                <w:rFonts w:hint="eastAsia"/>
              </w:rPr>
              <w:t>71---88</w:t>
            </w:r>
          </w:p>
          <w:p>
            <w:r>
              <w:rPr>
                <w:rFonts w:hint="eastAsia"/>
              </w:rPr>
              <w:t>89---106</w:t>
            </w:r>
          </w:p>
          <w:p>
            <w:r>
              <w:rPr>
                <w:rFonts w:hint="eastAsia"/>
              </w:rPr>
              <w:t>107--124</w:t>
            </w:r>
          </w:p>
          <w:p>
            <w:r>
              <w:rPr>
                <w:rFonts w:hint="eastAsia"/>
              </w:rPr>
              <w:t>125---142</w:t>
            </w:r>
          </w:p>
          <w:p>
            <w:r>
              <w:rPr>
                <w:rFonts w:hint="eastAsia"/>
              </w:rPr>
              <w:t>143---160</w:t>
            </w:r>
          </w:p>
          <w:p>
            <w:r>
              <w:rPr>
                <w:rFonts w:hint="eastAsia"/>
              </w:rPr>
              <w:t>161---178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179---196</w:t>
            </w:r>
          </w:p>
          <w:p>
            <w:r>
              <w:rPr>
                <w:rFonts w:hint="eastAsia"/>
              </w:rPr>
              <w:t>197---226</w:t>
            </w:r>
          </w:p>
          <w:p>
            <w:r>
              <w:rPr>
                <w:rFonts w:hint="eastAsia"/>
              </w:rPr>
              <w:t>218---255</w:t>
            </w:r>
          </w:p>
        </w:tc>
        <w:tc>
          <w:tcPr>
            <w:tcW w:w="3909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GOBO2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GOBO3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GOBO4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GOBO5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GOBO6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GOBO7</w:t>
            </w:r>
          </w:p>
          <w:p>
            <w:r>
              <w:rPr>
                <w:rFonts w:hint="eastAsia"/>
              </w:rPr>
              <w:t xml:space="preserve">GOBO1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GOBO2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GOBO3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GOBO4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GOBO5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GOBO6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GOBO7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>CW SlowRotation-----&gt;FastRotation</w:t>
            </w:r>
          </w:p>
          <w:p>
            <w:r>
              <w:rPr>
                <w:rFonts w:hint="eastAsia"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29---</w:t>
            </w:r>
            <w:r>
              <w:rPr>
                <w:rFonts w:hint="eastAsia"/>
                <w:lang w:val="en-US" w:eastAsia="zh-CN"/>
              </w:rPr>
              <w:t>44</w:t>
            </w:r>
          </w:p>
          <w:p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Calibri" w:hAnsi="Calibri" w:cs="Calibri"/>
                <w:szCs w:val="21"/>
              </w:rPr>
              <w:t>Animation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CW Rotation Fast---&gt;Slow</w:t>
            </w:r>
          </w:p>
          <w:p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909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FORST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3909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909" w:type="dxa"/>
          </w:tcPr>
          <w:p>
            <w:r>
              <w:t>F</w:t>
            </w:r>
            <w:r>
              <w:rPr>
                <w:rFonts w:hint="eastAsia"/>
              </w:rPr>
              <w:t>astest-------&gt;Slowest</w:t>
            </w:r>
          </w:p>
          <w:p>
            <w:r>
              <w:rPr>
                <w:rFonts w:hint="eastAsia"/>
              </w:rPr>
              <w:t>SlowSpeed (1/3 MaxSpeed)</w:t>
            </w:r>
          </w:p>
          <w:p>
            <w:r>
              <w:rPr>
                <w:rFonts w:hint="eastAsia"/>
              </w:rPr>
              <w:t>MediumSpeed (1/2 MaxSpeed)</w:t>
            </w:r>
          </w:p>
          <w:p>
            <w:r>
              <w:rPr>
                <w:rFonts w:hint="eastAsia"/>
              </w:rPr>
              <w:t>Fast Speed (Fastest Speed)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</w:p>
        </w:tc>
        <w:tc>
          <w:tcPr>
            <w:tcW w:w="3909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90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22375"/>
    <w:rsid w:val="7CB2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2021-09-17T08:37:00Z</dcterms:created>
  <dc:creator>欧玛销售助理 车草颖</dc:creator>
  <cp:lastModifiedBy>欧玛销售助理 车草颖</cp:lastModifiedBy>
  <dcterms:modified xsi:type="dcterms:W3CDTF">2021-09-17T08:38:20Z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4E12BE6BBD1C4AD9A049823E20A97C44</vt:lpwstr>
  </property>
</Properties>
</file>